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23FC1">
      <w:pPr>
        <w:widowControl/>
        <w:autoSpaceDE w:val="0"/>
        <w:autoSpaceDN w:val="0"/>
        <w:adjustRightInd w:val="0"/>
        <w:snapToGrid w:val="0"/>
        <w:contextualSpacing/>
        <w:jc w:val="left"/>
        <w:rPr>
          <w:rFonts w:ascii="Calibri" w:hAnsi="Calibri" w:cs="Calibri"/>
          <w:b/>
          <w:color w:val="2A61AD"/>
          <w:kern w:val="0"/>
          <w:sz w:val="32"/>
          <w:szCs w:val="32"/>
        </w:rPr>
      </w:pPr>
      <w:r>
        <w:rPr>
          <w:rFonts w:hint="eastAsia" w:ascii="Calibri" w:hAnsi="Calibri" w:cs="Calibri"/>
          <w:b/>
          <w:color w:val="2A61AD"/>
          <w:kern w:val="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-635000</wp:posOffset>
            </wp:positionV>
            <wp:extent cx="2945130" cy="1016000"/>
            <wp:effectExtent l="0" t="0" r="190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853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64C92C">
      <w:pPr>
        <w:widowControl/>
        <w:autoSpaceDE w:val="0"/>
        <w:autoSpaceDN w:val="0"/>
        <w:adjustRightInd w:val="0"/>
        <w:snapToGrid w:val="0"/>
        <w:contextualSpacing/>
        <w:jc w:val="left"/>
        <w:rPr>
          <w:rFonts w:ascii="Calibri" w:hAnsi="Calibri" w:cs="Calibri"/>
          <w:b/>
          <w:color w:val="2A61AD"/>
          <w:kern w:val="0"/>
          <w:sz w:val="32"/>
          <w:szCs w:val="32"/>
        </w:rPr>
      </w:pPr>
    </w:p>
    <w:p w14:paraId="518672C7">
      <w:pPr>
        <w:widowControl/>
        <w:autoSpaceDE w:val="0"/>
        <w:autoSpaceDN w:val="0"/>
        <w:adjustRightInd w:val="0"/>
        <w:snapToGrid w:val="0"/>
        <w:contextualSpacing/>
        <w:jc w:val="left"/>
        <w:rPr>
          <w:rFonts w:ascii="Calibri" w:hAnsi="Calibri" w:cs="Calibri"/>
          <w:b/>
          <w:color w:val="2A61AD"/>
          <w:kern w:val="0"/>
          <w:sz w:val="32"/>
          <w:szCs w:val="32"/>
        </w:rPr>
      </w:pPr>
      <w:r>
        <w:rPr>
          <w:rFonts w:ascii="Calibri" w:hAnsi="Calibri" w:cs="Calibri"/>
          <w:b/>
          <w:color w:val="2A61AD"/>
          <w:kern w:val="0"/>
          <w:sz w:val="32"/>
          <w:szCs w:val="32"/>
        </w:rPr>
        <w:t>Application guide for prospective HIT-TCD students</w:t>
      </w:r>
    </w:p>
    <w:p w14:paraId="2DEE154F">
      <w:pPr>
        <w:widowControl/>
        <w:autoSpaceDE w:val="0"/>
        <w:autoSpaceDN w:val="0"/>
        <w:adjustRightInd w:val="0"/>
        <w:snapToGrid w:val="0"/>
        <w:contextualSpacing/>
        <w:jc w:val="left"/>
        <w:rPr>
          <w:rFonts w:ascii="Calibri" w:hAnsi="Calibri" w:cs="Calibri"/>
          <w:b/>
          <w:kern w:val="0"/>
        </w:rPr>
      </w:pPr>
    </w:p>
    <w:p w14:paraId="21B44973">
      <w:pPr>
        <w:widowControl/>
        <w:autoSpaceDE w:val="0"/>
        <w:autoSpaceDN w:val="0"/>
        <w:adjustRightInd w:val="0"/>
        <w:snapToGrid w:val="0"/>
        <w:contextualSpacing/>
        <w:jc w:val="left"/>
        <w:rPr>
          <w:rFonts w:ascii="Calibri" w:hAnsi="Calibri" w:cs="Calibri"/>
          <w:b/>
          <w:color w:val="2A61AD"/>
          <w:kern w:val="0"/>
        </w:rPr>
      </w:pPr>
      <w:r>
        <w:rPr>
          <w:rFonts w:ascii="Calibri" w:hAnsi="Calibri" w:cs="Calibri"/>
          <w:b/>
          <w:color w:val="2A61AD"/>
          <w:kern w:val="0"/>
        </w:rPr>
        <w:t>The key application notices:</w:t>
      </w:r>
    </w:p>
    <w:p w14:paraId="1C727AC6">
      <w:pPr>
        <w:widowControl/>
        <w:autoSpaceDE w:val="0"/>
        <w:autoSpaceDN w:val="0"/>
        <w:adjustRightInd w:val="0"/>
        <w:snapToGrid w:val="0"/>
        <w:contextualSpacing/>
        <w:jc w:val="left"/>
        <w:rPr>
          <w:rFonts w:ascii="Calibri" w:hAnsi="Calibri" w:cs="Calibri"/>
          <w:kern w:val="0"/>
        </w:rPr>
      </w:pPr>
      <w:r>
        <w:rPr>
          <w:rFonts w:ascii="Calibri" w:hAnsi="Calibri" w:cs="Calibri"/>
          <w:kern w:val="0"/>
        </w:rPr>
        <w:t> </w:t>
      </w:r>
      <w:r>
        <w:rPr>
          <w:rFonts w:hint="eastAsia" w:ascii="Calibri" w:hAnsi="Calibri" w:cs="Calibri"/>
          <w:kern w:val="0"/>
        </w:rPr>
        <w:t>•</w:t>
      </w:r>
      <w:r>
        <w:rPr>
          <w:rFonts w:ascii="Calibri" w:hAnsi="Calibri" w:cs="Calibri"/>
          <w:kern w:val="0"/>
        </w:rPr>
        <w:tab/>
      </w:r>
      <w:r>
        <w:rPr>
          <w:rFonts w:ascii="Calibri" w:hAnsi="Calibri" w:cs="Calibri"/>
          <w:kern w:val="0"/>
        </w:rPr>
        <w:t>Students should submit their postgraduate application to Trinity before application deadline of 202</w:t>
      </w:r>
      <w:r>
        <w:rPr>
          <w:rFonts w:hint="eastAsia" w:ascii="Calibri" w:hAnsi="Calibri" w:cs="Calibri"/>
          <w:kern w:val="0"/>
          <w:lang w:val="en-US" w:eastAsia="zh-CN"/>
        </w:rPr>
        <w:t>5</w:t>
      </w:r>
      <w:bookmarkStart w:id="0" w:name="_GoBack"/>
      <w:bookmarkEnd w:id="0"/>
      <w:r>
        <w:rPr>
          <w:rFonts w:ascii="Calibri" w:hAnsi="Calibri" w:cs="Calibri"/>
          <w:kern w:val="0"/>
        </w:rPr>
        <w:t xml:space="preserve">. Deadlines vary from course to course, please check www.tcd.ie/courses/postgraduate/ to see what is the deadline for your preferred programme. </w:t>
      </w:r>
    </w:p>
    <w:p w14:paraId="6EDCC808">
      <w:pPr>
        <w:widowControl/>
        <w:autoSpaceDE w:val="0"/>
        <w:autoSpaceDN w:val="0"/>
        <w:adjustRightInd w:val="0"/>
        <w:snapToGrid w:val="0"/>
        <w:contextualSpacing/>
        <w:jc w:val="left"/>
        <w:rPr>
          <w:rFonts w:ascii="Calibri" w:hAnsi="Calibri" w:cs="Calibri"/>
          <w:kern w:val="0"/>
        </w:rPr>
      </w:pPr>
      <w:r>
        <w:rPr>
          <w:rFonts w:hint="eastAsia" w:ascii="Calibri" w:hAnsi="Calibri" w:cs="Calibri"/>
          <w:kern w:val="0"/>
        </w:rPr>
        <w:t>•</w:t>
      </w:r>
      <w:r>
        <w:rPr>
          <w:rFonts w:ascii="Calibri" w:hAnsi="Calibri" w:cs="Calibri"/>
          <w:kern w:val="0"/>
        </w:rPr>
        <w:tab/>
      </w:r>
      <w:r>
        <w:rPr>
          <w:rFonts w:ascii="Calibri" w:hAnsi="Calibri" w:cs="Calibri"/>
          <w:kern w:val="0"/>
        </w:rPr>
        <w:t xml:space="preserve">Student should submit the ‘Partnership Declaration Form’ when applying to ensure the eligibility for the HIT-TCD special scholarship. Scholarship application will not be processed without Partnership Declaration Form. </w:t>
      </w:r>
    </w:p>
    <w:p w14:paraId="26F2CD66">
      <w:pPr>
        <w:widowControl/>
        <w:autoSpaceDE w:val="0"/>
        <w:autoSpaceDN w:val="0"/>
        <w:adjustRightInd w:val="0"/>
        <w:snapToGrid w:val="0"/>
        <w:contextualSpacing/>
        <w:jc w:val="left"/>
        <w:rPr>
          <w:rFonts w:ascii="Calibri" w:hAnsi="Calibri" w:cs="Calibri"/>
          <w:kern w:val="0"/>
        </w:rPr>
      </w:pPr>
      <w:r>
        <w:rPr>
          <w:rFonts w:hint="eastAsia" w:ascii="Calibri" w:hAnsi="Calibri" w:cs="Calibri"/>
          <w:kern w:val="0"/>
        </w:rPr>
        <w:t>•</w:t>
      </w:r>
      <w:r>
        <w:rPr>
          <w:rFonts w:ascii="Calibri" w:hAnsi="Calibri" w:cs="Calibri"/>
          <w:kern w:val="0"/>
        </w:rPr>
        <w:tab/>
      </w:r>
      <w:r>
        <w:rPr>
          <w:rFonts w:ascii="Calibri" w:hAnsi="Calibri" w:cs="Calibri"/>
          <w:kern w:val="0"/>
        </w:rPr>
        <w:t xml:space="preserve">HIT to nominate special scholarship students to Trinity </w:t>
      </w:r>
    </w:p>
    <w:p w14:paraId="4BBE8A83">
      <w:pPr>
        <w:widowControl/>
        <w:autoSpaceDE w:val="0"/>
        <w:autoSpaceDN w:val="0"/>
        <w:adjustRightInd w:val="0"/>
        <w:snapToGrid w:val="0"/>
        <w:contextualSpacing/>
        <w:jc w:val="left"/>
        <w:rPr>
          <w:rFonts w:ascii="Calibri" w:hAnsi="Calibri" w:cs="Calibri"/>
          <w:kern w:val="0"/>
        </w:rPr>
      </w:pPr>
    </w:p>
    <w:p w14:paraId="67D48FDD">
      <w:pPr>
        <w:pStyle w:val="2"/>
        <w:snapToGrid w:val="0"/>
        <w:spacing w:before="0" w:beforeAutospacing="0" w:after="0" w:afterAutospacing="0"/>
        <w:contextualSpacing/>
        <w:rPr>
          <w:rFonts w:ascii="Calibri" w:hAnsi="Calibri" w:eastAsia="Times New Roman" w:cs="Times New Roman"/>
          <w:color w:val="2A61AD"/>
          <w:sz w:val="24"/>
          <w:szCs w:val="24"/>
        </w:rPr>
      </w:pPr>
      <w:r>
        <w:rPr>
          <w:rFonts w:ascii="Calibri" w:hAnsi="Calibri" w:eastAsia="Times New Roman" w:cs="Times New Roman"/>
          <w:color w:val="2A61AD"/>
          <w:sz w:val="24"/>
          <w:szCs w:val="24"/>
        </w:rPr>
        <w:t>How to Apply</w:t>
      </w:r>
    </w:p>
    <w:p w14:paraId="60A00E0A">
      <w:pPr>
        <w:snapToGrid w:val="0"/>
        <w:contextualSpacing/>
        <w:rPr>
          <w:rFonts w:ascii="Calibri" w:hAnsi="Calibri"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An application can be created in Trinity's my.tcd.ie portal in a few simple steps.</w:t>
      </w:r>
    </w:p>
    <w:p w14:paraId="77478007">
      <w:pPr>
        <w:widowControl/>
        <w:numPr>
          <w:ilvl w:val="0"/>
          <w:numId w:val="1"/>
        </w:numPr>
        <w:snapToGrid w:val="0"/>
        <w:spacing w:before="100" w:beforeAutospacing="1" w:after="100" w:afterAutospacing="1"/>
        <w:ind w:left="0"/>
        <w:contextualSpacing/>
        <w:jc w:val="left"/>
        <w:rPr>
          <w:rFonts w:ascii="Calibri" w:hAnsi="Calibri"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Go to the </w:t>
      </w:r>
      <w:r>
        <w:fldChar w:fldCharType="begin"/>
      </w:r>
      <w:r>
        <w:instrText xml:space="preserve"> HYPERLINK "https://www.tcd.ie/courses/postgraduate/faculty/" </w:instrText>
      </w:r>
      <w:r>
        <w:fldChar w:fldCharType="separate"/>
      </w:r>
      <w:r>
        <w:rPr>
          <w:rStyle w:val="7"/>
          <w:rFonts w:ascii="Calibri" w:hAnsi="Calibri"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Courses</w:t>
      </w:r>
      <w:r>
        <w:rPr>
          <w:rStyle w:val="7"/>
          <w:rFonts w:ascii="Calibri" w:hAnsi="Calibri"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Calibri" w:hAnsi="Calibri"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 website and find the course you love.</w:t>
      </w:r>
      <w:r>
        <w:rPr>
          <w:rFonts w:ascii="Calibri" w:hAnsi="Calibri"/>
        </w:rPr>
        <w:t xml:space="preserve"> </w:t>
      </w:r>
      <w:r>
        <w:rPr>
          <w:rFonts w:ascii="Calibri" w:hAnsi="Calibri" w:eastAsia="Times New Roman" w:cs="Times New Roman"/>
          <w:i/>
          <w:color w:val="0000FF"/>
          <w:u w:val="single"/>
        </w:rPr>
        <w:t>www.tcd.ie/study/apply/making-an-application/postgraduate/index.php</w:t>
      </w:r>
    </w:p>
    <w:p w14:paraId="0D078A0D">
      <w:pPr>
        <w:widowControl/>
        <w:numPr>
          <w:ilvl w:val="0"/>
          <w:numId w:val="1"/>
        </w:numPr>
        <w:snapToGrid w:val="0"/>
        <w:spacing w:before="100" w:beforeAutospacing="1" w:after="100" w:afterAutospacing="1"/>
        <w:ind w:left="0"/>
        <w:contextualSpacing/>
        <w:jc w:val="left"/>
        <w:rPr>
          <w:rFonts w:ascii="Calibri" w:hAnsi="Calibri"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Read the</w:t>
      </w:r>
      <w:r>
        <w:rPr>
          <w:rStyle w:val="10"/>
          <w:rFonts w:ascii="Calibri" w:hAnsi="Calibri"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 </w:t>
      </w:r>
      <w:r>
        <w:fldChar w:fldCharType="begin"/>
      </w:r>
      <w:r>
        <w:instrText xml:space="preserve"> HYPERLINK "https://www.tcd.ie/study/assets/PDF/User-guide-%20PG-application.pdf" </w:instrText>
      </w:r>
      <w:r>
        <w:fldChar w:fldCharType="separate"/>
      </w:r>
      <w:r>
        <w:rPr>
          <w:rStyle w:val="7"/>
          <w:rFonts w:ascii="Calibri" w:hAnsi="Calibri"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User Guide</w:t>
      </w:r>
      <w:r>
        <w:rPr>
          <w:rStyle w:val="7"/>
          <w:rFonts w:ascii="Calibri" w:hAnsi="Calibri"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fldChar w:fldCharType="end"/>
      </w:r>
      <w:r>
        <w:rPr>
          <w:rStyle w:val="10"/>
          <w:rFonts w:ascii="Calibri" w:hAnsi="Calibri"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 </w:t>
      </w:r>
      <w:r>
        <w:rPr>
          <w:rFonts w:ascii="Calibri" w:hAnsi="Calibri"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for my.tcd.ie applications. </w:t>
      </w:r>
      <w:r>
        <w:rPr>
          <w:rFonts w:ascii="Calibri" w:hAnsi="Calibri" w:eastAsia="Times New Roman" w:cs="Times New Roman"/>
          <w:i/>
          <w:color w:val="0000FF"/>
          <w:u w:val="single"/>
        </w:rPr>
        <w:t>www.tcd.ie/study/assets/PDF/User-guide-%20PG-application.pdf</w:t>
      </w:r>
    </w:p>
    <w:p w14:paraId="7547D1C9">
      <w:pPr>
        <w:widowControl/>
        <w:numPr>
          <w:ilvl w:val="0"/>
          <w:numId w:val="1"/>
        </w:numPr>
        <w:snapToGrid w:val="0"/>
        <w:spacing w:before="100" w:beforeAutospacing="1" w:after="100" w:afterAutospacing="1"/>
        <w:ind w:left="0"/>
        <w:contextualSpacing/>
        <w:jc w:val="left"/>
        <w:rPr>
          <w:rFonts w:ascii="Calibri" w:hAnsi="Calibri"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alibri" w:hAnsi="Calibri" w:eastAsia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Apply by selecting the 'Apply' link under the course description. You can save your application and return to it, but remember to submit it when you're finished!</w:t>
      </w:r>
    </w:p>
    <w:p w14:paraId="5F480DA5">
      <w:pPr>
        <w:pStyle w:val="4"/>
        <w:snapToGrid w:val="0"/>
        <w:spacing w:before="0" w:beforeAutospacing="0" w:after="300" w:afterAutospacing="0"/>
        <w:contextualSpacing/>
        <w:rPr>
          <w:rFonts w:ascii="Calibri" w:hAnsi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An application fee of €55 is applicable for all direct applications to Trinity College Dublin. This payment must be made online following the instructions on the application form. The online application processing fee is non-refundable. The course application will not be submitted to Trinity until the application fee is paid in full.</w:t>
      </w:r>
    </w:p>
    <w:p w14:paraId="6A405612">
      <w:pPr>
        <w:pStyle w:val="4"/>
        <w:snapToGrid w:val="0"/>
        <w:spacing w:before="0" w:beforeAutospacing="0" w:after="300" w:afterAutospacing="0"/>
        <w:contextualSpacing/>
        <w:rPr>
          <w:rFonts w:ascii="Calibri" w:hAnsi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132D64B">
      <w:pPr>
        <w:pStyle w:val="4"/>
        <w:snapToGrid w:val="0"/>
        <w:spacing w:before="0" w:beforeAutospacing="0" w:after="300" w:afterAutospacing="0"/>
        <w:contextualSpacing/>
        <w:rPr>
          <w:rFonts w:ascii="Calibri" w:hAnsi="Calibr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As part of the online application, applicants will also need to submit original or certified true* copies of:</w:t>
      </w:r>
    </w:p>
    <w:p w14:paraId="5653C859">
      <w:pPr>
        <w:pStyle w:val="4"/>
        <w:snapToGrid w:val="0"/>
        <w:spacing w:after="300"/>
        <w:contextualSpacing/>
        <w:rPr>
          <w:rFonts w:ascii="Calibri" w:hAnsi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•</w:t>
      </w:r>
      <w:r>
        <w:rPr>
          <w:rFonts w:ascii="Calibri" w:hAnsi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Calibri" w:hAnsi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Third level qualification results</w:t>
      </w:r>
    </w:p>
    <w:p w14:paraId="6739D4A6">
      <w:pPr>
        <w:pStyle w:val="4"/>
        <w:snapToGrid w:val="0"/>
        <w:spacing w:after="300"/>
        <w:contextualSpacing/>
        <w:rPr>
          <w:rFonts w:ascii="Calibri" w:hAnsi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•</w:t>
      </w:r>
      <w:r>
        <w:rPr>
          <w:rFonts w:ascii="Calibri" w:hAnsi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Calibri" w:hAnsi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IELTS, Cambridge Advanced/Proficiency, TOEFL, Duolingo scores, for applicants whose first language is not English</w:t>
      </w:r>
    </w:p>
    <w:p w14:paraId="309FC7BC">
      <w:pPr>
        <w:pStyle w:val="4"/>
        <w:snapToGrid w:val="0"/>
        <w:spacing w:after="300"/>
        <w:contextualSpacing/>
        <w:rPr>
          <w:rFonts w:ascii="Calibri" w:hAnsi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•</w:t>
      </w:r>
      <w:r>
        <w:rPr>
          <w:rFonts w:ascii="Calibri" w:hAnsi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Calibri" w:hAnsi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Academic transcripts for each year of third level study and all third level qualifications awarded</w:t>
      </w:r>
    </w:p>
    <w:p w14:paraId="7CBE528E">
      <w:pPr>
        <w:pStyle w:val="4"/>
        <w:snapToGrid w:val="0"/>
        <w:spacing w:after="300"/>
        <w:contextualSpacing/>
        <w:rPr>
          <w:rFonts w:ascii="Calibri" w:hAnsi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•</w:t>
      </w:r>
      <w:r>
        <w:rPr>
          <w:rFonts w:ascii="Calibri" w:hAnsi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Calibri" w:hAnsi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Two letters of recommendation</w:t>
      </w:r>
    </w:p>
    <w:p w14:paraId="2C721AEE">
      <w:pPr>
        <w:pStyle w:val="4"/>
        <w:snapToGrid w:val="0"/>
        <w:spacing w:after="300"/>
        <w:contextualSpacing/>
        <w:rPr>
          <w:rFonts w:ascii="Calibri" w:hAnsi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•</w:t>
      </w:r>
      <w:r>
        <w:rPr>
          <w:rFonts w:ascii="Calibri" w:hAnsi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Calibri" w:hAnsi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Passport</w:t>
      </w:r>
    </w:p>
    <w:p w14:paraId="307FF45A">
      <w:pPr>
        <w:pStyle w:val="4"/>
        <w:snapToGrid w:val="0"/>
        <w:spacing w:after="300"/>
        <w:contextualSpacing/>
        <w:rPr>
          <w:rFonts w:ascii="Calibri" w:hAnsi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•</w:t>
      </w:r>
      <w:r>
        <w:rPr>
          <w:rFonts w:ascii="Calibri" w:hAnsi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ascii="Calibri" w:hAnsi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Application fee (non-refundable) </w:t>
      </w:r>
    </w:p>
    <w:p w14:paraId="37CDFD02">
      <w:pPr>
        <w:pStyle w:val="4"/>
        <w:snapToGrid w:val="0"/>
        <w:spacing w:before="0" w:beforeAutospacing="0" w:after="300" w:afterAutospacing="0"/>
        <w:contextualSpacing/>
        <w:rPr>
          <w:rFonts w:ascii="Calibri" w:hAnsi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7470072C">
      <w:pPr>
        <w:pStyle w:val="4"/>
        <w:snapToGrid w:val="0"/>
        <w:spacing w:before="0" w:beforeAutospacing="0" w:after="300" w:afterAutospacing="0"/>
        <w:contextualSpacing/>
        <w:rPr>
          <w:rFonts w:ascii="Calibri" w:hAnsi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Please note that where the statement of examination results is in a language other than English, applicants should submit a certified true translation of the statement along with a certified true copy of their original results with the application.</w:t>
      </w:r>
    </w:p>
    <w:p w14:paraId="08D00DD6">
      <w:pPr>
        <w:pStyle w:val="4"/>
        <w:snapToGrid w:val="0"/>
        <w:spacing w:before="0" w:beforeAutospacing="0" w:after="300" w:afterAutospacing="0"/>
        <w:contextualSpacing/>
        <w:rPr>
          <w:rFonts w:ascii="Calibri" w:hAnsi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Calibri" w:hAnsi="Calibri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*A certified true copy is a photocopy of an original document that has been signed and stamped by a school principal or other official. </w:t>
      </w:r>
    </w:p>
    <w:p w14:paraId="30AF7F1E">
      <w:pPr>
        <w:pStyle w:val="4"/>
        <w:snapToGrid w:val="0"/>
        <w:spacing w:before="0" w:beforeAutospacing="0" w:after="300" w:afterAutospacing="0"/>
        <w:contextualSpacing/>
      </w:pPr>
      <w:r>
        <w:rPr>
          <w:rFonts w:ascii="Calibri" w:hAnsi="Calibri" w:cs="Calibri"/>
          <w:sz w:val="24"/>
          <w:szCs w:val="24"/>
        </w:rPr>
        <w:t xml:space="preserve">More info : </w:t>
      </w:r>
      <w:r>
        <w:fldChar w:fldCharType="begin"/>
      </w:r>
      <w:r>
        <w:instrText xml:space="preserve"> HYPERLINK "https://www.tcd.ie/study/apply/making-an-application/postgraduate/index.php" </w:instrText>
      </w:r>
      <w:r>
        <w:fldChar w:fldCharType="separate"/>
      </w:r>
      <w:r>
        <w:rPr>
          <w:rStyle w:val="7"/>
          <w:rFonts w:ascii="Calibri" w:hAnsi="Calibri" w:cs="Calibri"/>
          <w:sz w:val="24"/>
          <w:szCs w:val="24"/>
        </w:rPr>
        <w:t>https://www.tcd.ie/study/apply/making-an-application/postgraduate/index.php</w:t>
      </w:r>
      <w:r>
        <w:rPr>
          <w:rStyle w:val="7"/>
          <w:rFonts w:ascii="Calibri" w:hAnsi="Calibri" w:cs="Calibri"/>
          <w:sz w:val="24"/>
          <w:szCs w:val="24"/>
        </w:rPr>
        <w:fldChar w:fldCharType="end"/>
      </w:r>
    </w:p>
    <w:sectPr>
      <w:pgSz w:w="11900" w:h="16840"/>
      <w:pgMar w:top="1440" w:right="1694" w:bottom="1134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19F" w:csb1="00000000"/>
  </w:font>
  <w:font w:name="Lucida Grande">
    <w:altName w:val="Courier New"/>
    <w:panose1 w:val="020B0600040502020204"/>
    <w:charset w:val="00"/>
    <w:family w:val="auto"/>
    <w:pitch w:val="default"/>
    <w:sig w:usb0="00000000" w:usb1="00000000" w:usb2="00000000" w:usb3="00000000" w:csb0="000001B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C843DC"/>
    <w:multiLevelType w:val="multilevel"/>
    <w:tmpl w:val="6EC843D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1D"/>
    <w:rsid w:val="001A7B3E"/>
    <w:rsid w:val="0056501D"/>
    <w:rsid w:val="00A71730"/>
    <w:rsid w:val="00BD21EA"/>
    <w:rsid w:val="00C66C7C"/>
    <w:rsid w:val="00C95C59"/>
    <w:rsid w:val="00E80311"/>
    <w:rsid w:val="00F8086F"/>
    <w:rsid w:val="3803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rFonts w:ascii="Lucida Grande" w:hAnsi="Lucida Grande" w:cs="Lucida Grande"/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Heading 1 Char"/>
    <w:basedOn w:val="6"/>
    <w:link w:val="2"/>
    <w:qFormat/>
    <w:uiPriority w:val="9"/>
    <w:rPr>
      <w:rFonts w:ascii="Times" w:hAnsi="Times"/>
      <w:b/>
      <w:bCs/>
      <w:kern w:val="36"/>
      <w:sz w:val="48"/>
      <w:szCs w:val="4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apple-converted-space"/>
    <w:basedOn w:val="6"/>
    <w:qFormat/>
    <w:uiPriority w:val="0"/>
  </w:style>
  <w:style w:type="character" w:customStyle="1" w:styleId="11">
    <w:name w:val="Balloon Text Char"/>
    <w:basedOn w:val="6"/>
    <w:link w:val="3"/>
    <w:semiHidden/>
    <w:qFormat/>
    <w:uiPriority w:val="99"/>
    <w:rPr>
      <w:rFonts w:ascii="Lucida Grande" w:hAnsi="Lucida Grande" w:cs="Lucida Grande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Trinity College Dubin</Company>
  <Pages>1</Pages>
  <Words>329</Words>
  <Characters>2016</Characters>
  <Lines>18</Lines>
  <Paragraphs>5</Paragraphs>
  <TotalTime>5</TotalTime>
  <ScaleCrop>false</ScaleCrop>
  <LinksUpToDate>false</LinksUpToDate>
  <CharactersWithSpaces>2330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2022-03-29T05:07:00Z</dcterms:created>
  <dc:creator>Kathy  Zhai</dc:creator>
  <cp:lastModifiedBy>刘倩</cp:lastModifiedBy>
  <dcterms:modified xsi:type="dcterms:W3CDTF">2024-12-17T03:34:14Z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4D77285787BB4BD5B9CD601656282E60_12</vt:lpwstr>
  </property>
</Properties>
</file>