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979F" w14:textId="77777777" w:rsidR="000355DD" w:rsidRDefault="00000000">
      <w:pPr>
        <w:spacing w:before="14" w:line="240" w:lineRule="auto"/>
        <w:ind w:left="1949" w:right="1194" w:firstLineChars="400" w:firstLine="1121"/>
        <w:jc w:val="both"/>
        <w:rPr>
          <w:rFonts w:ascii="微软雅黑 Light" w:eastAsia="微软雅黑 Light" w:hAnsi="微软雅黑 Light" w:cstheme="majorBidi" w:hint="eastAsia"/>
          <w:b/>
          <w:bCs/>
          <w:color w:val="365F91" w:themeColor="accent1" w:themeShade="BF"/>
          <w:sz w:val="28"/>
          <w:szCs w:val="28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</w:pPr>
      <w:r>
        <w:rPr>
          <w:rFonts w:ascii="微软雅黑 Light" w:eastAsia="微软雅黑 Light" w:hAnsi="微软雅黑 Light" w:cstheme="majorBidi" w:hint="eastAsia"/>
          <w:b/>
          <w:bCs/>
          <w:color w:val="365F91" w:themeColor="accent1" w:themeShade="BF"/>
          <w:sz w:val="28"/>
          <w:szCs w:val="28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 xml:space="preserve"> 新加坡国立大学</w:t>
      </w:r>
    </w:p>
    <w:p w14:paraId="186D8D06" w14:textId="77777777" w:rsidR="000355DD" w:rsidRDefault="00000000">
      <w:pPr>
        <w:spacing w:line="240" w:lineRule="auto"/>
        <w:ind w:firstLineChars="400" w:firstLine="1121"/>
        <w:jc w:val="both"/>
        <w:rPr>
          <w:rFonts w:ascii="微软雅黑 Light" w:eastAsia="微软雅黑 Light" w:hAnsi="微软雅黑 Light" w:cstheme="majorBidi" w:hint="eastAsia"/>
          <w:b/>
          <w:bCs/>
          <w:color w:val="365F91" w:themeColor="accent1" w:themeShade="BF"/>
          <w:sz w:val="28"/>
          <w:szCs w:val="28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</w:pPr>
      <w:r>
        <w:rPr>
          <w:rFonts w:ascii="微软雅黑 Light" w:eastAsia="微软雅黑 Light" w:hAnsi="微软雅黑 Light" w:cstheme="majorBidi" w:hint="eastAsia"/>
          <w:b/>
          <w:bCs/>
          <w:color w:val="365F91" w:themeColor="accent1" w:themeShade="BF"/>
          <w:sz w:val="28"/>
          <w:szCs w:val="28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领导力短期课程&amp;中新青年领导力论坛报名通知</w:t>
      </w:r>
    </w:p>
    <w:p w14:paraId="3DC7E5FD" w14:textId="77777777" w:rsidR="000355DD" w:rsidRDefault="00000000">
      <w:pPr>
        <w:pStyle w:val="1"/>
        <w:spacing w:line="240" w:lineRule="auto"/>
        <w:rPr>
          <w:rFonts w:ascii="微软雅黑 Light" w:eastAsia="微软雅黑 Light" w:hAnsi="微软雅黑 Light" w:hint="eastAsia"/>
          <w:color w:val="auto"/>
          <w:sz w:val="24"/>
          <w:szCs w:val="24"/>
          <w:lang w:eastAsia="zh-CN"/>
        </w:rPr>
      </w:pPr>
      <w:r>
        <w:rPr>
          <w:rFonts w:ascii="微软雅黑 Light" w:eastAsia="微软雅黑 Light" w:hAnsi="微软雅黑 Light" w:hint="eastAsia"/>
          <w:color w:val="auto"/>
          <w:sz w:val="24"/>
          <w:szCs w:val="24"/>
          <w:lang w:eastAsia="zh-CN"/>
        </w:rPr>
        <w:t>由新加坡国立大学继续及终身教育学院（</w:t>
      </w:r>
      <w:r>
        <w:rPr>
          <w:rFonts w:ascii="微软雅黑 Light" w:eastAsia="微软雅黑 Light" w:hAnsi="微软雅黑 Light"/>
          <w:color w:val="auto"/>
          <w:sz w:val="24"/>
          <w:szCs w:val="24"/>
          <w:lang w:eastAsia="zh-CN"/>
        </w:rPr>
        <w:t>NUS SCALE</w:t>
      </w:r>
      <w:r>
        <w:rPr>
          <w:rFonts w:ascii="微软雅黑 Light" w:eastAsia="微软雅黑 Light" w:hAnsi="微软雅黑 Light" w:hint="eastAsia"/>
          <w:color w:val="auto"/>
          <w:sz w:val="24"/>
          <w:szCs w:val="24"/>
          <w:lang w:eastAsia="zh-CN"/>
        </w:rPr>
        <w:t>）授课</w:t>
      </w:r>
    </w:p>
    <w:p w14:paraId="38CEE756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</w:rPr>
        <w:t xml:space="preserve">Leadership &amp; Cultural Exchange </w:t>
      </w:r>
      <w:proofErr w:type="spellStart"/>
      <w:r>
        <w:rPr>
          <w:rFonts w:ascii="微软雅黑 Light" w:eastAsia="微软雅黑 Light" w:hAnsi="微软雅黑 Light"/>
        </w:rPr>
        <w:t>Programme</w:t>
      </w:r>
      <w:proofErr w:type="spellEnd"/>
      <w:r>
        <w:rPr>
          <w:rFonts w:ascii="微软雅黑 Light" w:eastAsia="微软雅黑 Light" w:hAnsi="微软雅黑 Light"/>
        </w:rPr>
        <w:t xml:space="preserve"> for University Students</w:t>
      </w:r>
      <w:r>
        <w:rPr>
          <w:rFonts w:ascii="微软雅黑 Light" w:eastAsia="微软雅黑 Light" w:hAnsi="微软雅黑 Light"/>
        </w:rPr>
        <w:br/>
      </w:r>
      <w:r>
        <w:rPr>
          <w:rFonts w:ascii="微软雅黑 Light" w:eastAsia="微软雅黑 Light" w:hAnsi="微软雅黑 Light"/>
        </w:rPr>
        <w:br/>
      </w:r>
      <w:proofErr w:type="spellStart"/>
      <w:r>
        <w:rPr>
          <w:rFonts w:ascii="微软雅黑 Light" w:eastAsia="微软雅黑 Light" w:hAnsi="微软雅黑 Light"/>
          <w:b/>
          <w:bCs/>
          <w:color w:val="1F497D" w:themeColor="text2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一、项目概述</w:t>
      </w:r>
      <w:proofErr w:type="spellEnd"/>
      <w:r>
        <w:rPr>
          <w:rFonts w:ascii="微软雅黑 Light" w:eastAsia="微软雅黑 Light" w:hAnsi="微软雅黑 Light"/>
        </w:rPr>
        <w:br/>
      </w:r>
      <w:r>
        <w:rPr>
          <w:rFonts w:ascii="微软雅黑 Light" w:eastAsia="微软雅黑 Light" w:hAnsi="微软雅黑 Light" w:hint="eastAsia"/>
          <w:lang w:eastAsia="zh-CN"/>
        </w:rPr>
        <w:t>该活动由</w:t>
      </w:r>
      <w:r>
        <w:rPr>
          <w:rFonts w:ascii="微软雅黑 Light" w:eastAsia="微软雅黑 Light" w:hAnsi="微软雅黑 Light" w:hint="eastAsia"/>
          <w:b/>
          <w:bCs/>
          <w:lang w:eastAsia="zh-CN"/>
        </w:rPr>
        <w:t>新加坡国立大学短期课程</w:t>
      </w:r>
      <w:r>
        <w:rPr>
          <w:rFonts w:ascii="微软雅黑 Light" w:eastAsia="微软雅黑 Light" w:hAnsi="微软雅黑 Light" w:hint="eastAsia"/>
          <w:lang w:eastAsia="zh-CN"/>
        </w:rPr>
        <w:t>及</w:t>
      </w:r>
      <w:r>
        <w:rPr>
          <w:rFonts w:ascii="微软雅黑 Light" w:eastAsia="微软雅黑 Light" w:hAnsi="微软雅黑 Light" w:hint="eastAsia"/>
          <w:b/>
          <w:bCs/>
          <w:lang w:eastAsia="zh-CN"/>
        </w:rPr>
        <w:t>中新青年领导力论坛</w:t>
      </w:r>
      <w:r>
        <w:rPr>
          <w:rFonts w:ascii="微软雅黑 Light" w:eastAsia="微软雅黑 Light" w:hAnsi="微软雅黑 Light" w:hint="eastAsia"/>
          <w:lang w:eastAsia="zh-CN"/>
        </w:rPr>
        <w:t>组成。</w:t>
      </w:r>
    </w:p>
    <w:p w14:paraId="748DB291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b/>
          <w:bCs/>
          <w:lang w:eastAsia="zh-CN"/>
        </w:rPr>
        <w:t>新加坡国立大学短期课程</w:t>
      </w:r>
      <w:r>
        <w:rPr>
          <w:rFonts w:ascii="微软雅黑 Light" w:eastAsia="微软雅黑 Light" w:hAnsi="微软雅黑 Light"/>
          <w:lang w:eastAsia="zh-CN"/>
        </w:rPr>
        <w:t>是一项面向中国高校学生的国际交流与学习项目。项目依托</w:t>
      </w:r>
      <w:r>
        <w:rPr>
          <w:rFonts w:ascii="微软雅黑 Light" w:eastAsia="微软雅黑 Light" w:hAnsi="微软雅黑 Light"/>
          <w:b/>
          <w:bCs/>
          <w:lang w:eastAsia="zh-CN"/>
        </w:rPr>
        <w:t>新加坡优质高等教育资源</w:t>
      </w:r>
      <w:r>
        <w:rPr>
          <w:rFonts w:ascii="微软雅黑 Light" w:eastAsia="微软雅黑 Light" w:hAnsi="微软雅黑 Light"/>
          <w:lang w:eastAsia="zh-CN"/>
        </w:rPr>
        <w:t>，</w:t>
      </w:r>
      <w:r>
        <w:rPr>
          <w:rFonts w:ascii="微软雅黑 Light" w:eastAsia="微软雅黑 Light" w:hAnsi="微软雅黑 Light" w:hint="eastAsia"/>
          <w:lang w:eastAsia="zh-CN"/>
        </w:rPr>
        <w:t>由</w:t>
      </w:r>
      <w:r>
        <w:rPr>
          <w:rFonts w:ascii="微软雅黑 Light" w:eastAsia="微软雅黑 Light" w:hAnsi="微软雅黑 Light"/>
          <w:b/>
          <w:bCs/>
          <w:lang w:eastAsia="zh-CN"/>
        </w:rPr>
        <w:t>新加坡国立大学</w:t>
      </w:r>
      <w:r>
        <w:rPr>
          <w:rFonts w:ascii="微软雅黑 Light" w:eastAsia="微软雅黑 Light" w:hAnsi="微软雅黑 Light" w:hint="eastAsia"/>
          <w:b/>
          <w:bCs/>
          <w:lang w:eastAsia="zh-CN"/>
        </w:rPr>
        <w:t>继续及终身教育学院（</w:t>
      </w:r>
      <w:r>
        <w:rPr>
          <w:rFonts w:ascii="微软雅黑 Light" w:eastAsia="微软雅黑 Light" w:hAnsi="微软雅黑 Light"/>
          <w:b/>
          <w:bCs/>
          <w:lang w:eastAsia="zh-CN"/>
        </w:rPr>
        <w:t>NUS SCALE</w:t>
      </w:r>
      <w:r>
        <w:rPr>
          <w:rFonts w:ascii="微软雅黑 Light" w:eastAsia="微软雅黑 Light" w:hAnsi="微软雅黑 Light" w:hint="eastAsia"/>
          <w:b/>
          <w:bCs/>
          <w:lang w:eastAsia="zh-CN"/>
        </w:rPr>
        <w:t>）</w:t>
      </w:r>
      <w:r>
        <w:rPr>
          <w:rFonts w:ascii="微软雅黑 Light" w:eastAsia="微软雅黑 Light" w:hAnsi="微软雅黑 Light" w:hint="eastAsia"/>
          <w:lang w:eastAsia="zh-CN"/>
        </w:rPr>
        <w:t>提供课程</w:t>
      </w:r>
      <w:r>
        <w:rPr>
          <w:rFonts w:ascii="微软雅黑 Light" w:eastAsia="微软雅黑 Light" w:hAnsi="微软雅黑 Light"/>
          <w:lang w:eastAsia="zh-CN"/>
        </w:rPr>
        <w:t>，为学生提供一个在国际环境中系统学习</w:t>
      </w:r>
      <w:r>
        <w:rPr>
          <w:rFonts w:ascii="微软雅黑 Light" w:eastAsia="微软雅黑 Light" w:hAnsi="微软雅黑 Light"/>
          <w:b/>
          <w:bCs/>
          <w:lang w:eastAsia="zh-CN"/>
        </w:rPr>
        <w:t>领导力</w:t>
      </w:r>
      <w:r>
        <w:rPr>
          <w:rFonts w:ascii="微软雅黑 Light" w:eastAsia="微软雅黑 Light" w:hAnsi="微软雅黑 Light"/>
          <w:lang w:eastAsia="zh-CN"/>
        </w:rPr>
        <w:t>、</w:t>
      </w:r>
      <w:r>
        <w:rPr>
          <w:rFonts w:ascii="微软雅黑 Light" w:eastAsia="微软雅黑 Light" w:hAnsi="微软雅黑 Light"/>
          <w:b/>
          <w:bCs/>
          <w:lang w:eastAsia="zh-CN"/>
        </w:rPr>
        <w:t>拓展全球视野</w:t>
      </w:r>
      <w:r>
        <w:rPr>
          <w:rFonts w:ascii="微软雅黑 Light" w:eastAsia="微软雅黑 Light" w:hAnsi="微软雅黑 Light"/>
          <w:lang w:eastAsia="zh-CN"/>
        </w:rPr>
        <w:t>、提升综合素养的平台</w:t>
      </w:r>
      <w:r>
        <w:rPr>
          <w:rFonts w:ascii="微软雅黑 Light" w:eastAsia="微软雅黑 Light" w:hAnsi="微软雅黑 Light" w:hint="eastAsia"/>
          <w:lang w:eastAsia="zh-CN"/>
        </w:rPr>
        <w:t>，帮助他们掌握在本地及全球层面推动和平、韧性与可持续发展的关键能力</w:t>
      </w:r>
      <w:r>
        <w:rPr>
          <w:rFonts w:ascii="微软雅黑 Light" w:eastAsia="微软雅黑 Light" w:hAnsi="微软雅黑 Light"/>
          <w:lang w:eastAsia="zh-CN"/>
        </w:rPr>
        <w:t>。</w:t>
      </w:r>
    </w:p>
    <w:p w14:paraId="7B086D31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课程采用人类学与社会学视角，培养具备全球视野的未来领导者，使其深入理解塑造当今世界的核心议题。学生将围绕以下主题展开思考与讨论：</w:t>
      </w:r>
    </w:p>
    <w:p w14:paraId="0D51EF35" w14:textId="77777777" w:rsidR="000355DD" w:rsidRDefault="00000000">
      <w:pPr>
        <w:pStyle w:val="aff"/>
        <w:numPr>
          <w:ilvl w:val="0"/>
          <w:numId w:val="7"/>
        </w:num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沟通与协作</w:t>
      </w:r>
    </w:p>
    <w:p w14:paraId="1B528837" w14:textId="77777777" w:rsidR="000355DD" w:rsidRDefault="00000000">
      <w:pPr>
        <w:pStyle w:val="aff"/>
        <w:numPr>
          <w:ilvl w:val="0"/>
          <w:numId w:val="7"/>
        </w:num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全球公民意识</w:t>
      </w:r>
    </w:p>
    <w:p w14:paraId="48407627" w14:textId="77777777" w:rsidR="000355DD" w:rsidRDefault="00000000">
      <w:pPr>
        <w:pStyle w:val="aff"/>
        <w:numPr>
          <w:ilvl w:val="0"/>
          <w:numId w:val="7"/>
        </w:num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政治参与</w:t>
      </w:r>
      <w:proofErr w:type="gramStart"/>
      <w:r>
        <w:rPr>
          <w:rFonts w:ascii="微软雅黑 Light" w:eastAsia="微软雅黑 Light" w:hAnsi="微软雅黑 Light" w:hint="eastAsia"/>
          <w:lang w:eastAsia="zh-CN"/>
        </w:rPr>
        <w:t>与</w:t>
      </w:r>
      <w:proofErr w:type="gramEnd"/>
      <w:r>
        <w:rPr>
          <w:rFonts w:ascii="微软雅黑 Light" w:eastAsia="微软雅黑 Light" w:hAnsi="微软雅黑 Light" w:hint="eastAsia"/>
          <w:lang w:eastAsia="zh-CN"/>
        </w:rPr>
        <w:t>倡议</w:t>
      </w:r>
    </w:p>
    <w:p w14:paraId="6C019DA4" w14:textId="77777777" w:rsidR="000355DD" w:rsidRDefault="00000000">
      <w:pPr>
        <w:pStyle w:val="aff"/>
        <w:numPr>
          <w:ilvl w:val="0"/>
          <w:numId w:val="7"/>
        </w:num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社区服务</w:t>
      </w:r>
    </w:p>
    <w:p w14:paraId="150996DD" w14:textId="77777777" w:rsidR="000355DD" w:rsidRDefault="00000000">
      <w:pPr>
        <w:pStyle w:val="aff"/>
        <w:numPr>
          <w:ilvl w:val="0"/>
          <w:numId w:val="7"/>
        </w:num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文化参与</w:t>
      </w:r>
    </w:p>
    <w:p w14:paraId="2BED608C" w14:textId="77777777" w:rsidR="000355DD" w:rsidRDefault="00000000">
      <w:pPr>
        <w:pStyle w:val="aff"/>
        <w:numPr>
          <w:ilvl w:val="0"/>
          <w:numId w:val="7"/>
        </w:numPr>
        <w:ind w:left="0" w:firstLine="440"/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 xml:space="preserve">   </w:t>
      </w:r>
      <w:r>
        <w:rPr>
          <w:rFonts w:ascii="微软雅黑 Light" w:eastAsia="微软雅黑 Light" w:hAnsi="微软雅黑 Light"/>
          <w:lang w:eastAsia="zh-CN"/>
        </w:rPr>
        <w:t>调解与冲突解决</w:t>
      </w:r>
      <w:r>
        <w:rPr>
          <w:rFonts w:ascii="微软雅黑 Light" w:eastAsia="微软雅黑 Light" w:hAnsi="微软雅黑 Light"/>
          <w:lang w:eastAsia="zh-CN"/>
        </w:rPr>
        <w:br/>
        <w:t>本项目以课程学习为核心、交流实践为支撑，课程将以新加坡、东南亚、亚洲及世界各地案例为基础，探讨教育、性别、住房、文化遗产、健康等议题。课程结束后，学生将更好地理解如何培养具有包容性、多元性、公平性和</w:t>
      </w:r>
      <w:proofErr w:type="gramStart"/>
      <w:r>
        <w:rPr>
          <w:rFonts w:ascii="微软雅黑 Light" w:eastAsia="微软雅黑 Light" w:hAnsi="微软雅黑 Light"/>
          <w:lang w:eastAsia="zh-CN"/>
        </w:rPr>
        <w:t>可</w:t>
      </w:r>
      <w:proofErr w:type="gramEnd"/>
      <w:r>
        <w:rPr>
          <w:rFonts w:ascii="微软雅黑 Light" w:eastAsia="微软雅黑 Light" w:hAnsi="微软雅黑 Light"/>
          <w:lang w:eastAsia="zh-CN"/>
        </w:rPr>
        <w:t>持续意识的全球领导者。</w:t>
      </w:r>
    </w:p>
    <w:p w14:paraId="4C9DA08B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b/>
          <w:bCs/>
          <w:lang w:eastAsia="zh-CN"/>
        </w:rPr>
        <w:t>新中青年领导力论坛</w:t>
      </w:r>
      <w:r>
        <w:rPr>
          <w:rFonts w:ascii="微软雅黑 Light" w:eastAsia="微软雅黑 Light" w:hAnsi="微软雅黑 Light" w:hint="eastAsia"/>
          <w:lang w:eastAsia="zh-CN"/>
        </w:rPr>
        <w:t>是中新两国青年交流领域的重要品牌活动之一，长期致力于推动中新青年在公共事务、创新发展、社会责任与国际合作等领域的深度对话与协作。</w:t>
      </w:r>
    </w:p>
    <w:p w14:paraId="5624CB7D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论坛汇聚中新两国政府官员、高校学者、企业领袖及优秀青年代表，围绕区域发展、科技创新、社会治理与青年使命等主题展开高层次交流。</w:t>
      </w:r>
    </w:p>
    <w:p w14:paraId="5C9F4FD4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lastRenderedPageBreak/>
        <w:t>历届论坛中，论坛发言嘉宾包括，中国驻新加坡大使、多位新加坡政府部长、多国驻新加坡大使等重要政要与社会领袖。</w:t>
      </w:r>
    </w:p>
    <w:p w14:paraId="66C6548D" w14:textId="77777777" w:rsidR="000355DD" w:rsidRDefault="00000000">
      <w:pPr>
        <w:rPr>
          <w:rFonts w:ascii="微软雅黑 Light" w:eastAsia="微软雅黑 Light" w:hAnsi="微软雅黑 Light" w:cs="MS Mincho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>区</w:t>
      </w:r>
      <w:r>
        <w:rPr>
          <w:rFonts w:ascii="微软雅黑 Light" w:eastAsia="微软雅黑 Light" w:hAnsi="微软雅黑 Light" w:cs="微软雅黑" w:hint="eastAsia"/>
          <w:lang w:eastAsia="zh-CN"/>
        </w:rPr>
        <w:t>别</w:t>
      </w:r>
      <w:r>
        <w:rPr>
          <w:rFonts w:ascii="微软雅黑 Light" w:eastAsia="微软雅黑 Light" w:hAnsi="微软雅黑 Light" w:cs="MS Mincho" w:hint="eastAsia"/>
          <w:lang w:eastAsia="zh-CN"/>
        </w:rPr>
        <w:t>于以</w:t>
      </w:r>
      <w:r>
        <w:rPr>
          <w:rFonts w:ascii="微软雅黑 Light" w:eastAsia="微软雅黑 Light" w:hAnsi="微软雅黑 Light" w:cs="微软雅黑" w:hint="eastAsia"/>
          <w:lang w:eastAsia="zh-CN"/>
        </w:rPr>
        <w:t>观</w:t>
      </w:r>
      <w:r>
        <w:rPr>
          <w:rFonts w:ascii="微软雅黑 Light" w:eastAsia="微软雅黑 Light" w:hAnsi="微软雅黑 Light" w:cs="MS Mincho" w:hint="eastAsia"/>
          <w:lang w:eastAsia="zh-CN"/>
        </w:rPr>
        <w:t>光</w:t>
      </w:r>
      <w:r>
        <w:rPr>
          <w:rFonts w:ascii="微软雅黑 Light" w:eastAsia="微软雅黑 Light" w:hAnsi="微软雅黑 Light" w:cs="微软雅黑" w:hint="eastAsia"/>
          <w:lang w:eastAsia="zh-CN"/>
        </w:rPr>
        <w:t>为</w:t>
      </w:r>
      <w:r>
        <w:rPr>
          <w:rFonts w:ascii="微软雅黑 Light" w:eastAsia="微软雅黑 Light" w:hAnsi="微软雅黑 Light" w:cs="MS Mincho" w:hint="eastAsia"/>
          <w:lang w:eastAsia="zh-CN"/>
        </w:rPr>
        <w:t>主的短期出境</w:t>
      </w:r>
      <w:r>
        <w:rPr>
          <w:rFonts w:ascii="微软雅黑 Light" w:eastAsia="微软雅黑 Light" w:hAnsi="微软雅黑 Light" w:cs="微软雅黑" w:hint="eastAsia"/>
          <w:lang w:eastAsia="zh-CN"/>
        </w:rPr>
        <w:t>项</w:t>
      </w:r>
      <w:r>
        <w:rPr>
          <w:rFonts w:ascii="微软雅黑 Light" w:eastAsia="微软雅黑 Light" w:hAnsi="微软雅黑 Light" w:cs="MS Mincho" w:hint="eastAsia"/>
          <w:lang w:eastAsia="zh-CN"/>
        </w:rPr>
        <w:t>目，适合具</w:t>
      </w:r>
      <w:r>
        <w:rPr>
          <w:rFonts w:ascii="微软雅黑 Light" w:eastAsia="微软雅黑 Light" w:hAnsi="微软雅黑 Light" w:cs="微软雅黑" w:hint="eastAsia"/>
          <w:lang w:eastAsia="zh-CN"/>
        </w:rPr>
        <w:t>备</w:t>
      </w:r>
      <w:r>
        <w:rPr>
          <w:rFonts w:ascii="微软雅黑 Light" w:eastAsia="微软雅黑 Light" w:hAnsi="微软雅黑 Light" w:cs="MS Mincho" w:hint="eastAsia"/>
          <w:lang w:eastAsia="zh-CN"/>
        </w:rPr>
        <w:t>一定学</w:t>
      </w:r>
      <w:r>
        <w:rPr>
          <w:rFonts w:ascii="微软雅黑 Light" w:eastAsia="微软雅黑 Light" w:hAnsi="微软雅黑 Light" w:cs="微软雅黑" w:hint="eastAsia"/>
          <w:lang w:eastAsia="zh-CN"/>
        </w:rPr>
        <w:t>习</w:t>
      </w:r>
      <w:r>
        <w:rPr>
          <w:rFonts w:ascii="微软雅黑 Light" w:eastAsia="微软雅黑 Light" w:hAnsi="微软雅黑 Light" w:cs="MS Mincho" w:hint="eastAsia"/>
          <w:lang w:eastAsia="zh-CN"/>
        </w:rPr>
        <w:t>能力与自我管理能力的大学生参与。</w:t>
      </w:r>
    </w:p>
    <w:p w14:paraId="61A68B93" w14:textId="77777777" w:rsidR="000355DD" w:rsidRDefault="00000000">
      <w:pPr>
        <w:numPr>
          <w:ilvl w:val="0"/>
          <w:numId w:val="8"/>
        </w:num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b/>
          <w:bCs/>
          <w:color w:val="1F497D" w:themeColor="text2"/>
          <w:lang w:eastAsia="zh-CN"/>
        </w:rPr>
        <w:t>适合对象</w:t>
      </w:r>
      <w:r>
        <w:rPr>
          <w:rFonts w:ascii="微软雅黑 Light" w:eastAsia="微软雅黑 Light" w:hAnsi="微软雅黑 Light"/>
          <w:lang w:eastAsia="zh-CN"/>
        </w:rPr>
        <w:br/>
        <w:t>• 中国高校在读本科生 / 研究生</w:t>
      </w:r>
      <w:r>
        <w:rPr>
          <w:rFonts w:ascii="微软雅黑 Light" w:eastAsia="微软雅黑 Light" w:hAnsi="微软雅黑 Light"/>
          <w:lang w:eastAsia="zh-CN"/>
        </w:rPr>
        <w:br/>
        <w:t>• 对领导力、国际事务、公共</w:t>
      </w:r>
      <w:proofErr w:type="gramStart"/>
      <w:r>
        <w:rPr>
          <w:rFonts w:ascii="微软雅黑 Light" w:eastAsia="微软雅黑 Light" w:hAnsi="微软雅黑 Light"/>
          <w:lang w:eastAsia="zh-CN"/>
        </w:rPr>
        <w:t>议题及跨文化</w:t>
      </w:r>
      <w:proofErr w:type="gramEnd"/>
      <w:r>
        <w:rPr>
          <w:rFonts w:ascii="微软雅黑 Light" w:eastAsia="微软雅黑 Light" w:hAnsi="微软雅黑 Light"/>
          <w:lang w:eastAsia="zh-CN"/>
        </w:rPr>
        <w:t>交流有浓厚兴趣</w:t>
      </w:r>
      <w:r>
        <w:rPr>
          <w:rFonts w:ascii="微软雅黑 Light" w:eastAsia="微软雅黑 Light" w:hAnsi="微软雅黑 Light"/>
          <w:lang w:eastAsia="zh-CN"/>
        </w:rPr>
        <w:br/>
        <w:t>• 具备</w:t>
      </w:r>
      <w:r>
        <w:rPr>
          <w:rFonts w:ascii="微软雅黑 Light" w:eastAsia="微软雅黑 Light" w:hAnsi="微软雅黑 Light" w:hint="eastAsia"/>
          <w:lang w:eastAsia="zh-CN"/>
        </w:rPr>
        <w:t>优秀的</w:t>
      </w:r>
      <w:r>
        <w:rPr>
          <w:rFonts w:ascii="微软雅黑 Light" w:eastAsia="微软雅黑 Light" w:hAnsi="微软雅黑 Light"/>
          <w:b/>
          <w:bCs/>
          <w:lang w:eastAsia="zh-CN"/>
        </w:rPr>
        <w:t>英语</w:t>
      </w:r>
      <w:r>
        <w:rPr>
          <w:rFonts w:ascii="微软雅黑 Light" w:eastAsia="微软雅黑 Light" w:hAnsi="微软雅黑 Light"/>
          <w:lang w:eastAsia="zh-CN"/>
        </w:rPr>
        <w:t>交流能力，能够适应国际化学习环境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/>
          <w:b/>
          <w:bCs/>
          <w:color w:val="1F497D" w:themeColor="text2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三、项目目标</w:t>
      </w:r>
      <w:r>
        <w:rPr>
          <w:rFonts w:ascii="微软雅黑 Light" w:eastAsia="微软雅黑 Light" w:hAnsi="微软雅黑 Light"/>
          <w:lang w:eastAsia="zh-CN"/>
        </w:rPr>
        <w:br/>
        <w:t xml:space="preserve">1. </w:t>
      </w:r>
      <w:r>
        <w:rPr>
          <w:rFonts w:ascii="微软雅黑 Light" w:eastAsia="微软雅黑 Light" w:hAnsi="微软雅黑 Light" w:hint="eastAsia"/>
          <w:lang w:eastAsia="zh-CN"/>
        </w:rPr>
        <w:t xml:space="preserve"> </w:t>
      </w:r>
      <w:r>
        <w:rPr>
          <w:rFonts w:ascii="微软雅黑 Light" w:eastAsia="微软雅黑 Light" w:hAnsi="微软雅黑 Light"/>
          <w:lang w:eastAsia="zh-CN"/>
        </w:rPr>
        <w:t>在新加坡国立大学学术环境中体验国际化课堂</w:t>
      </w:r>
      <w:r>
        <w:rPr>
          <w:rFonts w:ascii="微软雅黑 Light" w:eastAsia="微软雅黑 Light" w:hAnsi="微软雅黑 Light"/>
          <w:lang w:eastAsia="zh-CN"/>
        </w:rPr>
        <w:br/>
        <w:t>2. 系统学习领导力理论与实践方法，提升综合领导素养</w:t>
      </w:r>
      <w:r>
        <w:rPr>
          <w:rFonts w:ascii="微软雅黑 Light" w:eastAsia="微软雅黑 Light" w:hAnsi="微软雅黑 Light"/>
          <w:lang w:eastAsia="zh-CN"/>
        </w:rPr>
        <w:br/>
        <w:t>3. 通过青年领导力论坛，拓展中新青年交流与国际视野</w:t>
      </w:r>
      <w:r>
        <w:rPr>
          <w:rFonts w:ascii="微软雅黑 Light" w:eastAsia="微软雅黑 Light" w:hAnsi="微软雅黑 Light"/>
          <w:lang w:eastAsia="zh-CN"/>
        </w:rPr>
        <w:br/>
        <w:t>4. 通过社会生活调研，增强现实观察、分析与表达能力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/>
          <w:b/>
          <w:bCs/>
          <w:color w:val="1F497D" w:themeColor="text2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四、项目特色与亮点</w:t>
      </w:r>
      <w:r>
        <w:rPr>
          <w:rFonts w:ascii="微软雅黑 Light" w:eastAsia="微软雅黑 Light" w:hAnsi="微软雅黑 Light"/>
          <w:lang w:eastAsia="zh-CN"/>
        </w:rPr>
        <w:br/>
        <w:t>1.  新加坡国立大学领导力课程</w:t>
      </w:r>
      <w:r>
        <w:rPr>
          <w:rFonts w:ascii="微软雅黑 Light" w:eastAsia="微软雅黑 Light" w:hAnsi="微软雅黑 Light"/>
          <w:lang w:eastAsia="zh-CN"/>
        </w:rPr>
        <w:br/>
        <w:t>课程由</w:t>
      </w:r>
      <w:r>
        <w:rPr>
          <w:rFonts w:ascii="微软雅黑 Light" w:eastAsia="微软雅黑 Light" w:hAnsi="微软雅黑 Light"/>
          <w:b/>
          <w:bCs/>
          <w:lang w:eastAsia="zh-CN"/>
        </w:rPr>
        <w:t>新加坡国立大学继续及终身教育学院（NUS SCALE）</w:t>
      </w:r>
      <w:r>
        <w:rPr>
          <w:rFonts w:ascii="微软雅黑 Light" w:eastAsia="微软雅黑 Light" w:hAnsi="微软雅黑 Light" w:hint="eastAsia"/>
          <w:lang w:eastAsia="zh-CN"/>
        </w:rPr>
        <w:t>提供课程</w:t>
      </w:r>
      <w:r>
        <w:rPr>
          <w:rFonts w:ascii="微软雅黑 Light" w:eastAsia="微软雅黑 Light" w:hAnsi="微软雅黑 Light"/>
          <w:lang w:eastAsia="zh-CN"/>
        </w:rPr>
        <w:t>，课程总时长约15小时，安排在周一至周五上午或下午，聚焦领导力与国际化人才培养。</w:t>
      </w:r>
      <w:r>
        <w:rPr>
          <w:rFonts w:ascii="微软雅黑 Light" w:eastAsia="微软雅黑 Light" w:hAnsi="微软雅黑 Light"/>
          <w:lang w:eastAsia="zh-CN"/>
        </w:rPr>
        <w:br/>
        <w:t>2.高规格新中青年领导力论坛交流</w:t>
      </w:r>
      <w:r>
        <w:rPr>
          <w:rFonts w:ascii="微软雅黑 Light" w:eastAsia="微软雅黑 Light" w:hAnsi="微软雅黑 Light"/>
          <w:lang w:eastAsia="zh-CN"/>
        </w:rPr>
        <w:br/>
        <w:t>学生将参加新中青年领导力论坛，期间将有中新两国政要代表出席并发表主题讲话，多位公共事务及产业领域的社会精英围绕大会主题开展 Fire-side Chat（炉边对话）。在引导与安排下，学生有机会参与互动交流，近距离理解领导力在真实社会场景中的实践。</w:t>
      </w:r>
      <w:r>
        <w:rPr>
          <w:rFonts w:ascii="微软雅黑 Light" w:eastAsia="微软雅黑 Light" w:hAnsi="微软雅黑 Light"/>
          <w:lang w:eastAsia="zh-CN"/>
        </w:rPr>
        <w:br/>
        <w:t>3. 新加坡社会生活调研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lang w:eastAsia="zh-CN"/>
        </w:rPr>
        <w:t>参与学生有足够时间</w:t>
      </w:r>
      <w:r>
        <w:rPr>
          <w:rFonts w:ascii="微软雅黑 Light" w:eastAsia="微软雅黑 Light" w:hAnsi="微软雅黑 Light"/>
          <w:lang w:eastAsia="zh-CN"/>
        </w:rPr>
        <w:t>开展社会观察与调研活动，关注新加坡城市生活、公共空间与社会运行，培养问题意识、批判性思维与表达能力。</w:t>
      </w:r>
      <w:r>
        <w:rPr>
          <w:rFonts w:ascii="微软雅黑 Light" w:eastAsia="微软雅黑 Light" w:hAnsi="微软雅黑 Light"/>
          <w:lang w:eastAsia="zh-CN"/>
        </w:rPr>
        <w:br/>
        <w:t>4. 学习与自主空间并重</w:t>
      </w:r>
      <w:r>
        <w:rPr>
          <w:rFonts w:ascii="微软雅黑 Light" w:eastAsia="微软雅黑 Light" w:hAnsi="微软雅黑 Light"/>
          <w:lang w:eastAsia="zh-CN"/>
        </w:rPr>
        <w:br/>
        <w:t>行程中预留自由活动时间，鼓励学生自主探索新加坡社会与文化，提升独立思考与自我管理能力。</w:t>
      </w:r>
      <w:r>
        <w:rPr>
          <w:rFonts w:ascii="微软雅黑 Light" w:eastAsia="微软雅黑 Light" w:hAnsi="微软雅黑 Light"/>
          <w:lang w:eastAsia="zh-CN"/>
        </w:rPr>
        <w:br/>
      </w:r>
    </w:p>
    <w:p w14:paraId="4D4564E3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lastRenderedPageBreak/>
        <w:br/>
      </w:r>
      <w:r>
        <w:rPr>
          <w:rFonts w:ascii="微软雅黑 Light" w:eastAsia="微软雅黑 Light" w:hAnsi="微软雅黑 Light"/>
          <w:b/>
          <w:bCs/>
          <w:color w:val="1F497D" w:themeColor="text2"/>
          <w:lang w:eastAsia="zh-CN"/>
        </w:rPr>
        <w:t>五、项目时间安排（</w:t>
      </w:r>
      <w:r>
        <w:rPr>
          <w:rFonts w:ascii="微软雅黑 Light" w:eastAsia="微软雅黑 Light" w:hAnsi="微软雅黑 Light" w:hint="eastAsia"/>
          <w:b/>
          <w:bCs/>
          <w:color w:val="1F497D" w:themeColor="text2"/>
          <w:lang w:eastAsia="zh-CN"/>
        </w:rPr>
        <w:t>7月19日-7月25日*具体时间以开课通知为准*</w:t>
      </w:r>
      <w:r>
        <w:rPr>
          <w:rFonts w:ascii="微软雅黑 Light" w:eastAsia="微软雅黑 Light" w:hAnsi="微软雅黑 Light"/>
          <w:b/>
          <w:bCs/>
          <w:color w:val="1F497D" w:themeColor="text2"/>
          <w:lang w:eastAsia="zh-CN"/>
        </w:rPr>
        <w:t>）</w:t>
      </w:r>
      <w:r>
        <w:rPr>
          <w:rFonts w:ascii="微软雅黑 Light" w:eastAsia="微软雅黑 Light" w:hAnsi="微软雅黑 Light"/>
          <w:lang w:eastAsia="zh-CN"/>
        </w:rPr>
        <w:br/>
        <w:t>Day 1（周日）：</w:t>
      </w:r>
      <w:r>
        <w:rPr>
          <w:rFonts w:ascii="微软雅黑 Light" w:eastAsia="微软雅黑 Light" w:hAnsi="微软雅黑 Light"/>
          <w:lang w:eastAsia="zh-CN"/>
        </w:rPr>
        <w:tab/>
        <w:t>学生自行安排航班，抵达新加坡，</w:t>
      </w:r>
      <w:r>
        <w:rPr>
          <w:rFonts w:ascii="微软雅黑 Light" w:eastAsia="微软雅黑 Light" w:hAnsi="微软雅黑 Light" w:hint="eastAsia"/>
          <w:lang w:eastAsia="zh-CN"/>
        </w:rPr>
        <w:t>下午3点后可</w:t>
      </w:r>
      <w:r>
        <w:rPr>
          <w:rFonts w:ascii="微软雅黑 Light" w:eastAsia="微软雅黑 Light" w:hAnsi="微软雅黑 Light"/>
          <w:lang w:eastAsia="zh-CN"/>
        </w:rPr>
        <w:t>入住酒店。</w:t>
      </w:r>
      <w:r>
        <w:rPr>
          <w:rFonts w:ascii="微软雅黑 Light" w:eastAsia="微软雅黑 Light" w:hAnsi="微软雅黑 Light"/>
          <w:lang w:eastAsia="zh-CN"/>
        </w:rPr>
        <w:br/>
        <w:t>Day 2：</w:t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  <w:t>上午</w:t>
      </w:r>
      <w:r>
        <w:rPr>
          <w:rFonts w:ascii="微软雅黑 Light" w:eastAsia="微软雅黑 Light" w:hAnsi="微软雅黑 Light" w:hint="eastAsia"/>
          <w:lang w:eastAsia="zh-CN"/>
        </w:rPr>
        <w:t xml:space="preserve"> 课程内容：欢迎致辞与沟通协作艺术</w:t>
      </w:r>
    </w:p>
    <w:p w14:paraId="7A3C342D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 w:hint="eastAsia"/>
          <w:lang w:eastAsia="zh-CN"/>
        </w:rPr>
        <w:t>下午 小组学习、讨论和自由活动</w:t>
      </w:r>
    </w:p>
    <w:p w14:paraId="72AA88C6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Day 3：</w:t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 w:hint="eastAsia"/>
          <w:lang w:eastAsia="zh-CN"/>
        </w:rPr>
        <w:t>上午 课程内容：社区服务与参与</w:t>
      </w:r>
    </w:p>
    <w:p w14:paraId="134DF976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 w:hint="eastAsia"/>
          <w:lang w:eastAsia="zh-CN"/>
        </w:rPr>
        <w:t>下午 小组学习、讨论和自由活动</w:t>
      </w:r>
    </w:p>
    <w:p w14:paraId="3167DC24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Day 4：</w:t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 w:hint="eastAsia"/>
          <w:lang w:eastAsia="zh-CN"/>
        </w:rPr>
        <w:t>上午 课程内容：政治倡导与表达</w:t>
      </w:r>
    </w:p>
    <w:p w14:paraId="7875145C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 w:hint="eastAsia"/>
          <w:lang w:eastAsia="zh-CN"/>
        </w:rPr>
        <w:t>下午 小组学习、讨论和自由活动</w:t>
      </w:r>
    </w:p>
    <w:p w14:paraId="3E9B11F8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Day 5：</w:t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 w:hint="eastAsia"/>
          <w:lang w:eastAsia="zh-CN"/>
        </w:rPr>
        <w:t>上午 课程内容：全球公民意识与领导力</w:t>
      </w:r>
    </w:p>
    <w:p w14:paraId="5E0D3D5F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 w:hint="eastAsia"/>
          <w:lang w:eastAsia="zh-CN"/>
        </w:rPr>
        <w:t>下午 小组学习、讨论和自由活动</w:t>
      </w:r>
    </w:p>
    <w:p w14:paraId="3CF83D07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lang w:eastAsia="zh-CN"/>
        </w:rPr>
        <w:t>Day 6：</w:t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 w:hint="eastAsia"/>
          <w:lang w:eastAsia="zh-CN"/>
        </w:rPr>
        <w:t>上午 课程内容：</w:t>
      </w:r>
      <w:r>
        <w:rPr>
          <w:rFonts w:ascii="微软雅黑 Light" w:eastAsia="微软雅黑 Light" w:hAnsi="微软雅黑 Light"/>
          <w:lang w:eastAsia="zh-CN"/>
        </w:rPr>
        <w:t>小组展示与总结</w:t>
      </w:r>
    </w:p>
    <w:p w14:paraId="1A4A1561" w14:textId="77777777" w:rsidR="000355DD" w:rsidRDefault="00000000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/>
          <w:lang w:eastAsia="zh-CN"/>
        </w:rPr>
        <w:tab/>
      </w:r>
      <w:r>
        <w:rPr>
          <w:rFonts w:ascii="微软雅黑 Light" w:eastAsia="微软雅黑 Light" w:hAnsi="微软雅黑 Light" w:hint="eastAsia"/>
          <w:lang w:eastAsia="zh-CN"/>
        </w:rPr>
        <w:t>下午 自由活动</w:t>
      </w:r>
    </w:p>
    <w:p w14:paraId="2722E9EE" w14:textId="77777777" w:rsidR="000355DD" w:rsidRDefault="00000000">
      <w:pPr>
        <w:ind w:firstLine="720"/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i/>
          <w:iCs/>
          <w:sz w:val="21"/>
          <w:szCs w:val="21"/>
          <w:lang w:eastAsia="zh-CN"/>
        </w:rPr>
        <w:t>*课程时间须遵循NUS安排，可能会在下午进行。</w:t>
      </w:r>
      <w:r>
        <w:rPr>
          <w:rFonts w:ascii="微软雅黑 Light" w:eastAsia="微软雅黑 Light" w:hAnsi="微软雅黑 Light"/>
          <w:lang w:eastAsia="zh-CN"/>
        </w:rPr>
        <w:br/>
        <w:t>Day 7（周六）：上午参加新中青年领导力论坛（含午餐），下午自由活动，晚间返程。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b/>
          <w:bCs/>
          <w:color w:val="0000FF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六</w:t>
      </w:r>
      <w:r>
        <w:rPr>
          <w:rFonts w:ascii="微软雅黑 Light" w:eastAsia="微软雅黑 Light" w:hAnsi="微软雅黑 Light"/>
          <w:b/>
          <w:bCs/>
          <w:color w:val="0000FF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、</w:t>
      </w:r>
      <w:r>
        <w:rPr>
          <w:rFonts w:ascii="微软雅黑 Light" w:eastAsia="微软雅黑 Light" w:hAnsi="微软雅黑 Light"/>
          <w:b/>
          <w:bCs/>
          <w:color w:val="1F497D" w:themeColor="text2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项目收获</w:t>
      </w:r>
      <w:r>
        <w:rPr>
          <w:rFonts w:ascii="微软雅黑 Light" w:eastAsia="微软雅黑 Light" w:hAnsi="微软雅黑 Light"/>
          <w:lang w:eastAsia="zh-CN"/>
        </w:rPr>
        <w:br/>
        <w:t>通过本项目，学生将提升领导力与跨文化交流能力，拓展国际视野，丰富学术与实践履历，为未来深造与职业发展积累优势。</w:t>
      </w:r>
      <w:r>
        <w:rPr>
          <w:rFonts w:ascii="微软雅黑 Light" w:eastAsia="微软雅黑 Light" w:hAnsi="微软雅黑 Light" w:hint="eastAsia"/>
          <w:lang w:eastAsia="zh-CN"/>
        </w:rPr>
        <w:t>满足NUS课程要求的同学将获得NUS课程证书，优秀的同学将获得NUS老师推荐信。参与论坛活动的同学将获得活动证书。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七</w:t>
      </w:r>
      <w:r>
        <w:rPr>
          <w:rFonts w:ascii="微软雅黑 Light" w:eastAsia="微软雅黑 Light" w:hAnsi="微软雅黑 Light"/>
          <w:b/>
          <w:bCs/>
          <w:color w:val="1F497D" w:themeColor="text2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、项目说明</w:t>
      </w:r>
      <w:r>
        <w:rPr>
          <w:rFonts w:ascii="微软雅黑 Light" w:eastAsia="微软雅黑 Light" w:hAnsi="微软雅黑 Light"/>
          <w:lang w:eastAsia="zh-CN"/>
        </w:rPr>
        <w:br/>
        <w:t>项目日程可能根据课程与实际情况进行适度调整。学术课程由</w:t>
      </w:r>
      <w:r>
        <w:rPr>
          <w:rFonts w:hint="eastAsia"/>
          <w:b/>
          <w:bCs/>
          <w:color w:val="000000"/>
          <w:lang w:eastAsia="zh-CN"/>
        </w:rPr>
        <w:t>新加坡国立大学</w:t>
      </w:r>
      <w:r>
        <w:rPr>
          <w:rFonts w:ascii="微软雅黑" w:eastAsia="微软雅黑" w:hAnsi="微软雅黑" w:cs="微软雅黑" w:hint="eastAsia"/>
          <w:b/>
          <w:bCs/>
          <w:color w:val="000000"/>
          <w:lang w:eastAsia="zh-CN"/>
        </w:rPr>
        <w:t>继续</w:t>
      </w:r>
      <w:r>
        <w:rPr>
          <w:rFonts w:ascii="MS Mincho" w:eastAsia="MS Mincho" w:hAnsi="MS Mincho" w:cs="MS Mincho" w:hint="eastAsia"/>
          <w:b/>
          <w:bCs/>
          <w:color w:val="000000"/>
          <w:lang w:eastAsia="zh-CN"/>
        </w:rPr>
        <w:t>及</w:t>
      </w:r>
      <w:r>
        <w:rPr>
          <w:rFonts w:ascii="微软雅黑" w:eastAsia="微软雅黑" w:hAnsi="微软雅黑" w:cs="微软雅黑" w:hint="eastAsia"/>
          <w:b/>
          <w:bCs/>
          <w:color w:val="000000"/>
          <w:lang w:eastAsia="zh-CN"/>
        </w:rPr>
        <w:t>终</w:t>
      </w:r>
      <w:r>
        <w:rPr>
          <w:rFonts w:ascii="MS Mincho" w:eastAsia="MS Mincho" w:hAnsi="MS Mincho" w:cs="MS Mincho" w:hint="eastAsia"/>
          <w:b/>
          <w:bCs/>
          <w:color w:val="000000"/>
          <w:lang w:eastAsia="zh-CN"/>
        </w:rPr>
        <w:t>身教育学院</w:t>
      </w:r>
      <w:r>
        <w:rPr>
          <w:rFonts w:ascii="微软雅黑 Light" w:eastAsia="微软雅黑 Light" w:hAnsi="微软雅黑 Light"/>
          <w:lang w:eastAsia="zh-CN"/>
        </w:rPr>
        <w:t>负责，在地协调与服务由新加坡</w:t>
      </w:r>
      <w:r>
        <w:rPr>
          <w:rFonts w:ascii="微软雅黑 Light" w:eastAsia="微软雅黑 Light" w:hAnsi="微软雅黑 Light" w:hint="eastAsia"/>
          <w:lang w:eastAsia="zh-CN"/>
        </w:rPr>
        <w:t>万和国际</w:t>
      </w:r>
      <w:r>
        <w:rPr>
          <w:rFonts w:ascii="微软雅黑 Light" w:eastAsia="微软雅黑 Light" w:hAnsi="微软雅黑 Light"/>
          <w:lang w:eastAsia="zh-CN"/>
        </w:rPr>
        <w:t>提供。</w:t>
      </w:r>
    </w:p>
    <w:p w14:paraId="01751214" w14:textId="77777777" w:rsidR="000355DD" w:rsidRDefault="000355DD">
      <w:pPr>
        <w:ind w:firstLine="720"/>
        <w:rPr>
          <w:rFonts w:ascii="微软雅黑 Light" w:eastAsia="微软雅黑 Light" w:hAnsi="微软雅黑 Light" w:hint="eastAsia"/>
          <w:lang w:eastAsia="zh-CN"/>
        </w:rPr>
      </w:pPr>
    </w:p>
    <w:p w14:paraId="034328BD" w14:textId="77777777" w:rsidR="000355DD" w:rsidRDefault="00000000">
      <w:pPr>
        <w:ind w:firstLineChars="100" w:firstLine="220"/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 w:hint="eastAsia"/>
          <w:b/>
          <w:bCs/>
          <w:color w:val="1F497D" w:themeColor="text2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lastRenderedPageBreak/>
        <w:t>八、</w:t>
      </w:r>
      <w:r>
        <w:rPr>
          <w:rFonts w:ascii="微软雅黑 Light" w:eastAsia="微软雅黑 Light" w:hAnsi="微软雅黑 Light"/>
          <w:b/>
          <w:bCs/>
          <w:color w:val="1F497D" w:themeColor="text2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项目</w:t>
      </w:r>
      <w:r>
        <w:rPr>
          <w:rFonts w:ascii="微软雅黑 Light" w:eastAsia="微软雅黑 Light" w:hAnsi="微软雅黑 Light" w:hint="eastAsia"/>
          <w:b/>
          <w:bCs/>
          <w:color w:val="1F497D" w:themeColor="text2"/>
          <w:lang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费用16800元/学员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lang w:eastAsia="zh-CN"/>
        </w:rPr>
        <w:t xml:space="preserve">   1、人数要求：30人成班。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lang w:eastAsia="zh-CN"/>
        </w:rPr>
        <w:t xml:space="preserve">   2、</w:t>
      </w:r>
      <w:r>
        <w:rPr>
          <w:rFonts w:ascii="微软雅黑 Light" w:eastAsia="微软雅黑 Light" w:hAnsi="微软雅黑 Light"/>
          <w:lang w:eastAsia="zh-CN"/>
        </w:rPr>
        <w:t>团费包含：</w:t>
      </w:r>
      <w:r>
        <w:rPr>
          <w:rFonts w:ascii="微软雅黑 Light" w:eastAsia="微软雅黑 Light" w:hAnsi="微软雅黑 Light" w:hint="eastAsia"/>
          <w:lang w:eastAsia="zh-CN"/>
        </w:rPr>
        <w:t>新加坡国立大学课程及论坛</w:t>
      </w:r>
      <w:r>
        <w:rPr>
          <w:rFonts w:ascii="微软雅黑 Light" w:eastAsia="微软雅黑 Light" w:hAnsi="微软雅黑 Light"/>
          <w:lang w:eastAsia="zh-CN"/>
        </w:rPr>
        <w:t>费用</w:t>
      </w:r>
      <w:r>
        <w:rPr>
          <w:rFonts w:ascii="微软雅黑 Light" w:eastAsia="微软雅黑 Light" w:hAnsi="微软雅黑 Light" w:hint="eastAsia"/>
          <w:lang w:eastAsia="zh-CN"/>
        </w:rPr>
        <w:t>、</w:t>
      </w:r>
      <w:r>
        <w:rPr>
          <w:rFonts w:ascii="微软雅黑 Light" w:eastAsia="微软雅黑 Light" w:hAnsi="微软雅黑 Light"/>
          <w:lang w:eastAsia="zh-CN"/>
        </w:rPr>
        <w:t>行程中住宿（三星舒适型标准间-含早）、导游、</w:t>
      </w:r>
      <w:r>
        <w:rPr>
          <w:rFonts w:ascii="微软雅黑 Light" w:eastAsia="微软雅黑 Light" w:hAnsi="微软雅黑 Light" w:hint="eastAsia"/>
          <w:lang w:eastAsia="zh-CN"/>
        </w:rPr>
        <w:t>课程期间酒店学校往返</w:t>
      </w:r>
      <w:r>
        <w:rPr>
          <w:rFonts w:ascii="微软雅黑 Light" w:eastAsia="微软雅黑 Light" w:hAnsi="微软雅黑 Light"/>
          <w:lang w:eastAsia="zh-CN"/>
        </w:rPr>
        <w:t>巴士</w:t>
      </w:r>
      <w:r>
        <w:rPr>
          <w:rFonts w:ascii="微软雅黑 Light" w:eastAsia="微软雅黑 Light" w:hAnsi="微软雅黑 Light" w:hint="eastAsia"/>
          <w:lang w:eastAsia="zh-CN"/>
        </w:rPr>
        <w:t>费用</w:t>
      </w:r>
      <w:r>
        <w:rPr>
          <w:rFonts w:ascii="微软雅黑 Light" w:eastAsia="微软雅黑 Light" w:hAnsi="微软雅黑 Light"/>
          <w:lang w:eastAsia="zh-CN"/>
        </w:rPr>
        <w:t>。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lang w:eastAsia="zh-CN"/>
        </w:rPr>
        <w:t xml:space="preserve">   3、团费不含：</w:t>
      </w:r>
      <w:r>
        <w:rPr>
          <w:rFonts w:ascii="微软雅黑 Light" w:eastAsia="微软雅黑 Light" w:hAnsi="微软雅黑 Light"/>
          <w:lang w:eastAsia="zh-CN"/>
        </w:rPr>
        <w:t>餐饮、机票、保险、电话费、医药费、紧急事件支出、境内机场餐费、超重托运费等其他任何个人花费、以上行程中未提及的花费。</w:t>
      </w:r>
      <w:r>
        <w:rPr>
          <w:rFonts w:ascii="微软雅黑 Light" w:eastAsia="微软雅黑 Light" w:hAnsi="微软雅黑 Light" w:hint="eastAsia"/>
          <w:lang w:eastAsia="zh-CN"/>
        </w:rPr>
        <w:t xml:space="preserve">    </w:t>
      </w:r>
      <w:r>
        <w:rPr>
          <w:rFonts w:ascii="微软雅黑 Light" w:eastAsia="微软雅黑 Light" w:hAnsi="微软雅黑 Light"/>
          <w:lang w:eastAsia="zh-CN"/>
        </w:rPr>
        <w:br/>
      </w:r>
      <w:r>
        <w:rPr>
          <w:rFonts w:ascii="微软雅黑 Light" w:eastAsia="微软雅黑 Light" w:hAnsi="微软雅黑 Light" w:hint="eastAsia"/>
          <w:lang w:eastAsia="zh-CN"/>
        </w:rPr>
        <w:t xml:space="preserve">   4、付款方式：报名后通知 。</w:t>
      </w:r>
    </w:p>
    <w:p w14:paraId="3197B28C" w14:textId="18092D57" w:rsidR="000355DD" w:rsidRDefault="00000000" w:rsidP="003F614C">
      <w:pPr>
        <w:rPr>
          <w:rFonts w:ascii="微软雅黑 Light" w:eastAsia="微软雅黑 Light" w:hAnsi="微软雅黑 Light" w:hint="eastAsia"/>
          <w:lang w:eastAsia="zh-CN"/>
        </w:rPr>
      </w:pPr>
      <w:r>
        <w:rPr>
          <w:rFonts w:ascii="微软雅黑 Light" w:eastAsia="微软雅黑 Light" w:hAnsi="微软雅黑 Light"/>
          <w:lang w:eastAsia="zh-CN"/>
        </w:rPr>
        <w:br/>
      </w:r>
    </w:p>
    <w:sectPr w:rsidR="000355DD">
      <w:pgSz w:w="12240" w:h="15840"/>
      <w:pgMar w:top="1440" w:right="1800" w:bottom="1440" w:left="1800" w:header="720" w:footer="720" w:gutter="0"/>
      <w:pgBorders w:offsetFrom="page">
        <w:top w:val="thickThinMediumGap" w:sz="18" w:space="24" w:color="auto"/>
        <w:left w:val="thickThinMediumGap" w:sz="18" w:space="24" w:color="auto"/>
        <w:bottom w:val="thickThinMediumGap" w:sz="18" w:space="24" w:color="auto"/>
        <w:right w:val="thickThinMedium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CA49" w14:textId="77777777" w:rsidR="0042233E" w:rsidRDefault="0042233E">
      <w:pPr>
        <w:spacing w:line="240" w:lineRule="auto"/>
      </w:pPr>
      <w:r>
        <w:separator/>
      </w:r>
    </w:p>
  </w:endnote>
  <w:endnote w:type="continuationSeparator" w:id="0">
    <w:p w14:paraId="3EE9A382" w14:textId="77777777" w:rsidR="0042233E" w:rsidRDefault="00422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AFAA" w14:textId="77777777" w:rsidR="0042233E" w:rsidRDefault="0042233E">
      <w:pPr>
        <w:spacing w:after="0"/>
      </w:pPr>
      <w:r>
        <w:separator/>
      </w:r>
    </w:p>
  </w:footnote>
  <w:footnote w:type="continuationSeparator" w:id="0">
    <w:p w14:paraId="7D9FDF6A" w14:textId="77777777" w:rsidR="0042233E" w:rsidRDefault="004223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1746F5"/>
    <w:multiLevelType w:val="singleLevel"/>
    <w:tmpl w:val="0C1746F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0D080E9F"/>
    <w:multiLevelType w:val="multilevel"/>
    <w:tmpl w:val="0D080E9F"/>
    <w:lvl w:ilvl="0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1841459">
    <w:abstractNumId w:val="1"/>
  </w:num>
  <w:num w:numId="2" w16cid:durableId="1783260187">
    <w:abstractNumId w:val="4"/>
  </w:num>
  <w:num w:numId="3" w16cid:durableId="2015721681">
    <w:abstractNumId w:val="5"/>
  </w:num>
  <w:num w:numId="4" w16cid:durableId="1350763027">
    <w:abstractNumId w:val="2"/>
  </w:num>
  <w:num w:numId="5" w16cid:durableId="1566989849">
    <w:abstractNumId w:val="0"/>
  </w:num>
  <w:num w:numId="6" w16cid:durableId="525753169">
    <w:abstractNumId w:val="3"/>
  </w:num>
  <w:num w:numId="7" w16cid:durableId="1977445849">
    <w:abstractNumId w:val="7"/>
  </w:num>
  <w:num w:numId="8" w16cid:durableId="519050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5DD"/>
    <w:rsid w:val="0006063C"/>
    <w:rsid w:val="000D333C"/>
    <w:rsid w:val="0015074B"/>
    <w:rsid w:val="0029639D"/>
    <w:rsid w:val="002E002A"/>
    <w:rsid w:val="002E222D"/>
    <w:rsid w:val="00326F90"/>
    <w:rsid w:val="003E73C8"/>
    <w:rsid w:val="003F614C"/>
    <w:rsid w:val="0042233E"/>
    <w:rsid w:val="004D76DA"/>
    <w:rsid w:val="006E5D19"/>
    <w:rsid w:val="007D714F"/>
    <w:rsid w:val="007F3FB8"/>
    <w:rsid w:val="00870512"/>
    <w:rsid w:val="008D4BCA"/>
    <w:rsid w:val="008D51AD"/>
    <w:rsid w:val="009353D3"/>
    <w:rsid w:val="009C3CF4"/>
    <w:rsid w:val="009E3F53"/>
    <w:rsid w:val="00A95A3E"/>
    <w:rsid w:val="00AA1D8D"/>
    <w:rsid w:val="00AA5199"/>
    <w:rsid w:val="00AE0BDD"/>
    <w:rsid w:val="00B47730"/>
    <w:rsid w:val="00C052DD"/>
    <w:rsid w:val="00C44A37"/>
    <w:rsid w:val="00CB0664"/>
    <w:rsid w:val="00CE1BF5"/>
    <w:rsid w:val="00EB7B05"/>
    <w:rsid w:val="00F07030"/>
    <w:rsid w:val="00FC693F"/>
    <w:rsid w:val="00FD0C88"/>
    <w:rsid w:val="02EF6F7A"/>
    <w:rsid w:val="32F54D35"/>
    <w:rsid w:val="3AB04A20"/>
    <w:rsid w:val="5B8B3AE7"/>
    <w:rsid w:val="624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B7D9C7"/>
  <w14:defaultImageDpi w14:val="300"/>
  <w15:docId w15:val="{0576DD83-8C3D-420B-99C8-880DAD04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/>
    <w:lsdException w:name="Medium Grid 3 Accent 6" w:uiPriority="69" w:qFormat="1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996</Words>
  <Characters>1076</Characters>
  <Application>Microsoft Office Word</Application>
  <DocSecurity>0</DocSecurity>
  <Lines>53</Lines>
  <Paragraphs>41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Administrator</cp:lastModifiedBy>
  <cp:revision>11</cp:revision>
  <dcterms:created xsi:type="dcterms:W3CDTF">2026-01-27T03:26:00Z</dcterms:created>
  <dcterms:modified xsi:type="dcterms:W3CDTF">2026-04-21T01:31:00Z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eyJoZGlkIjoiMDAwOGRlMmU2OWQwNTNjYjEwZmY0MWQ3MWIyZTAzNmIiLCJ1c2VySWQiOiIzMTI2MzI0NTkifQ==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B4229A8D22AC4DB58CBA69345A019A68_13</vt:lpwstr>
  </property>
</Properties>
</file>